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BEA" w:rsidRPr="004C3BEA" w:rsidRDefault="004C3BEA" w:rsidP="004C3BE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BE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Проектный офис</w:t>
      </w:r>
      <w:r w:rsidRPr="004C3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− это временное организационное образование, предназначенное для выполнения вполне определенных функций. Он включает обученный штат менеджеров и технического персонала, оснащен необходимыми программными и техническими системами. В зависимости от вида и назначения проектный офис может занимать соответствующее положение в организационной иерархии, как на уровне, близком к руководству компании, так и на уровне руководства отдельными крупными подразделениями.</w:t>
      </w:r>
    </w:p>
    <w:p w:rsidR="004C3BEA" w:rsidRPr="004C3BEA" w:rsidRDefault="004C3BEA" w:rsidP="004C3BE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зависимости от масштаба проекта и размера организации оптимальной является та или иная форма проектного офиса. В зависимости от статуса и характера решаемых задач, это организационное образование может называться программным проектным офисом, в рамках которого решаются задачи планирования и управления деятельностью всей организации в целом. Если управление проектом нацелено на решение вопроса «как выполнить этот проект эффективно и рационально», то программное проектное управление организацией ищет ответ на вопрос «как сделать это производство более чутким, адаптивным и, таким образом, более прибыльным в условиях реального окружения и </w:t>
      </w:r>
      <w:proofErr w:type="spellStart"/>
      <w:r w:rsidRPr="004C3BE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мультипроектного</w:t>
      </w:r>
      <w:proofErr w:type="spellEnd"/>
      <w:r w:rsidRPr="004C3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управления».</w:t>
      </w:r>
    </w:p>
    <w:p w:rsidR="004C3BEA" w:rsidRPr="004C3BEA" w:rsidRDefault="004C3BEA" w:rsidP="004C3BE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Основными функциями проектного офиса являются:</w:t>
      </w:r>
    </w:p>
    <w:p w:rsidR="004C3BEA" w:rsidRPr="004C3BEA" w:rsidRDefault="004C3BEA" w:rsidP="004C3BE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EA">
        <w:rPr>
          <w:rFonts w:ascii="Times New Roman" w:eastAsia="Times New Roman" w:hAnsi="Times New Roman" w:cs="Times New Roman"/>
          <w:sz w:val="24"/>
          <w:szCs w:val="24"/>
          <w:lang w:eastAsia="ru-RU"/>
        </w:rPr>
        <w:t>· мониторинг и подготовка отчетности по проектам, выполняемым организацией;</w:t>
      </w:r>
    </w:p>
    <w:p w:rsidR="004C3BEA" w:rsidRPr="004C3BEA" w:rsidRDefault="004C3BEA" w:rsidP="004C3BE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EA">
        <w:rPr>
          <w:rFonts w:ascii="Times New Roman" w:eastAsia="Times New Roman" w:hAnsi="Times New Roman" w:cs="Times New Roman"/>
          <w:sz w:val="24"/>
          <w:szCs w:val="24"/>
          <w:lang w:eastAsia="ru-RU"/>
        </w:rPr>
        <w:t>· утверждение и распространение руководящих документов по управлению проектами;</w:t>
      </w:r>
    </w:p>
    <w:p w:rsidR="004C3BEA" w:rsidRPr="004C3BEA" w:rsidRDefault="004C3BEA" w:rsidP="004C3BE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EA">
        <w:rPr>
          <w:rFonts w:ascii="Times New Roman" w:eastAsia="Times New Roman" w:hAnsi="Times New Roman" w:cs="Times New Roman"/>
          <w:sz w:val="24"/>
          <w:szCs w:val="24"/>
          <w:lang w:eastAsia="ru-RU"/>
        </w:rPr>
        <w:t>· стандартизация подходов к выполнению проектов;</w:t>
      </w:r>
    </w:p>
    <w:p w:rsidR="004C3BEA" w:rsidRPr="004C3BEA" w:rsidRDefault="004C3BEA" w:rsidP="004C3BE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EA">
        <w:rPr>
          <w:rFonts w:ascii="Times New Roman" w:eastAsia="Times New Roman" w:hAnsi="Times New Roman" w:cs="Times New Roman"/>
          <w:sz w:val="24"/>
          <w:szCs w:val="24"/>
          <w:lang w:eastAsia="ru-RU"/>
        </w:rPr>
        <w:t>· ведение базы данных по показателям эффективности проектов;</w:t>
      </w:r>
    </w:p>
    <w:p w:rsidR="004C3BEA" w:rsidRPr="004C3BEA" w:rsidRDefault="004C3BEA" w:rsidP="004C3BE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EA">
        <w:rPr>
          <w:rFonts w:ascii="Times New Roman" w:eastAsia="Times New Roman" w:hAnsi="Times New Roman" w:cs="Times New Roman"/>
          <w:sz w:val="24"/>
          <w:szCs w:val="24"/>
          <w:lang w:eastAsia="ru-RU"/>
        </w:rPr>
        <w:t>· планирование проектов;</w:t>
      </w:r>
    </w:p>
    <w:p w:rsidR="004C3BEA" w:rsidRPr="004C3BEA" w:rsidRDefault="004C3BEA" w:rsidP="004C3BE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EA">
        <w:rPr>
          <w:rFonts w:ascii="Times New Roman" w:eastAsia="Times New Roman" w:hAnsi="Times New Roman" w:cs="Times New Roman"/>
          <w:sz w:val="24"/>
          <w:szCs w:val="24"/>
          <w:lang w:eastAsia="ru-RU"/>
        </w:rPr>
        <w:t>· функциональное портфельное управление проектами;</w:t>
      </w:r>
    </w:p>
    <w:p w:rsidR="004C3BEA" w:rsidRPr="004C3BEA" w:rsidRDefault="004C3BEA" w:rsidP="004C3BE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EA">
        <w:rPr>
          <w:rFonts w:ascii="Times New Roman" w:eastAsia="Times New Roman" w:hAnsi="Times New Roman" w:cs="Times New Roman"/>
          <w:sz w:val="24"/>
          <w:szCs w:val="24"/>
          <w:lang w:eastAsia="ru-RU"/>
        </w:rPr>
        <w:t>· экспертиза управления проблемными проектами;</w:t>
      </w:r>
    </w:p>
    <w:p w:rsidR="004C3BEA" w:rsidRPr="004C3BEA" w:rsidRDefault="004C3BEA" w:rsidP="004C3BE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отслеживание и согласование </w:t>
      </w:r>
      <w:proofErr w:type="spellStart"/>
      <w:r w:rsidRPr="004C3B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межфункциональных</w:t>
      </w:r>
      <w:proofErr w:type="spellEnd"/>
      <w:r w:rsidRPr="004C3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C3B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межпроектных</w:t>
      </w:r>
      <w:proofErr w:type="spellEnd"/>
      <w:r w:rsidRPr="004C3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связей;</w:t>
      </w:r>
    </w:p>
    <w:p w:rsidR="004C3BEA" w:rsidRPr="004C3BEA" w:rsidRDefault="004C3BEA" w:rsidP="004C3BE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EA">
        <w:rPr>
          <w:rFonts w:ascii="Times New Roman" w:eastAsia="Times New Roman" w:hAnsi="Times New Roman" w:cs="Times New Roman"/>
          <w:sz w:val="24"/>
          <w:szCs w:val="24"/>
          <w:lang w:eastAsia="ru-RU"/>
        </w:rPr>
        <w:t>· осуществление корпоративного портфельного управления;</w:t>
      </w:r>
    </w:p>
    <w:p w:rsidR="004C3BEA" w:rsidRPr="004C3BEA" w:rsidRDefault="004C3BEA" w:rsidP="004C3BE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EA">
        <w:rPr>
          <w:rFonts w:ascii="Times New Roman" w:eastAsia="Times New Roman" w:hAnsi="Times New Roman" w:cs="Times New Roman"/>
          <w:sz w:val="24"/>
          <w:szCs w:val="24"/>
          <w:lang w:eastAsia="ru-RU"/>
        </w:rPr>
        <w:t>· оценка реализа</w:t>
      </w:r>
      <w:bookmarkStart w:id="0" w:name="_GoBack"/>
      <w:bookmarkEnd w:id="0"/>
      <w:r w:rsidRPr="004C3BE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проектной стратегии.</w:t>
      </w:r>
    </w:p>
    <w:p w:rsidR="004C3BEA" w:rsidRPr="004C3BEA" w:rsidRDefault="004C3BEA" w:rsidP="004C3BE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3B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Эффективное применение проектного офиса на практике может дать следующие выгоды и преимущества:</w:t>
      </w:r>
    </w:p>
    <w:p w:rsidR="004C3BEA" w:rsidRPr="004C3BEA" w:rsidRDefault="004C3BEA" w:rsidP="004C3BEA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стандартизация проектной управленческой документации и методов управления проектами; </w:t>
      </w:r>
    </w:p>
    <w:p w:rsidR="004C3BEA" w:rsidRPr="004C3BEA" w:rsidRDefault="004C3BEA" w:rsidP="004C3BEA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прозрачное распределение ответственности за результаты проекта (проектов); распространение знаний и совершенствование навыков персонала; </w:t>
      </w:r>
    </w:p>
    <w:p w:rsidR="004C3BEA" w:rsidRPr="004C3BEA" w:rsidRDefault="004C3BEA" w:rsidP="004C3BEA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эффективный </w:t>
      </w:r>
      <w:proofErr w:type="gramStart"/>
      <w:r w:rsidRPr="004C3B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C3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и прогнозирование результатов проектов; </w:t>
      </w:r>
    </w:p>
    <w:p w:rsidR="004C3BEA" w:rsidRPr="004C3BEA" w:rsidRDefault="004C3BEA" w:rsidP="004C3BEA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учет и эффективное назначение ресурсов на проекты; глобальный обзор доступных ресурсов организации; </w:t>
      </w:r>
    </w:p>
    <w:p w:rsidR="004C3BEA" w:rsidRPr="004C3BEA" w:rsidRDefault="004C3BEA" w:rsidP="004C3BEA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целей и задач отдельных проектов со стратегическими планами организации.</w:t>
      </w:r>
    </w:p>
    <w:p w:rsidR="004C3BEA" w:rsidRPr="004C3BEA" w:rsidRDefault="004C3BEA" w:rsidP="004C3BE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E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Архитектура инструментальных сре</w:t>
      </w:r>
      <w:proofErr w:type="gramStart"/>
      <w:r w:rsidRPr="004C3BEA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4C3BEA">
        <w:rPr>
          <w:rFonts w:ascii="Times New Roman" w:eastAsia="Times New Roman" w:hAnsi="Times New Roman" w:cs="Times New Roman"/>
          <w:sz w:val="24"/>
          <w:szCs w:val="24"/>
          <w:lang w:eastAsia="ru-RU"/>
        </w:rPr>
        <w:t>оектного офиса может включать следующие компоненты.</w:t>
      </w:r>
    </w:p>
    <w:p w:rsidR="004C3BEA" w:rsidRPr="004C3BEA" w:rsidRDefault="004C3BEA" w:rsidP="004C3BE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EA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Базу данных по проектным ресурсам, завершенным проектам, проектным методологиям и наилучшим практикам.</w:t>
      </w:r>
    </w:p>
    <w:p w:rsidR="004C3BEA" w:rsidRPr="004C3BEA" w:rsidRDefault="004C3BEA" w:rsidP="004C3BE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EA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Оперативную базу данных текущих проектов.</w:t>
      </w:r>
    </w:p>
    <w:p w:rsidR="004C3BEA" w:rsidRPr="004C3BEA" w:rsidRDefault="004C3BEA" w:rsidP="004C3BE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EA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Систему ввода и обработки данных по временным и финансовым затратам персонала, участвующего в проектах.</w:t>
      </w:r>
    </w:p>
    <w:p w:rsidR="004C3BEA" w:rsidRPr="004C3BEA" w:rsidRDefault="004C3BEA" w:rsidP="004C3BE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EA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Корпоративное приложение по планированию, контролю и отчетности по проектам.</w:t>
      </w:r>
    </w:p>
    <w:p w:rsidR="004C3BEA" w:rsidRPr="004C3BEA" w:rsidRDefault="004C3BEA" w:rsidP="004C3BE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EA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Систему документооборота и почтовую систему.</w:t>
      </w:r>
    </w:p>
    <w:p w:rsidR="004C3BEA" w:rsidRPr="004C3BEA" w:rsidRDefault="004C3BEA" w:rsidP="004C3BE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EA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Интерфейс с системой управления корпоративными финансами.</w:t>
      </w:r>
    </w:p>
    <w:p w:rsidR="004C3BEA" w:rsidRPr="004C3BEA" w:rsidRDefault="004C3BEA" w:rsidP="004C3BE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EA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Информационно-технологическую инфраструктуру, соответствующую масштабу решаемых задач.</w:t>
      </w:r>
    </w:p>
    <w:p w:rsidR="004C3BEA" w:rsidRPr="004C3BEA" w:rsidRDefault="004C3BEA" w:rsidP="004C3BE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сложности, встающие на пути движения к проектно-ориентированной организации и внедрению корпоративного проектного управления, связаны с ключевыми игроками, заинтересованными в результатах и оказывающими влияние на этот проект. К ним относятся высшее руководство, менеджеры проектов и члены проектных команд, функциональные менеджеры, внешние и внутренние консультанты. В целом организационный проект должен соответствовать:</w:t>
      </w:r>
    </w:p>
    <w:p w:rsidR="004C3BEA" w:rsidRPr="004C3BEA" w:rsidRDefault="004C3BEA" w:rsidP="004C3BE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EA">
        <w:rPr>
          <w:rFonts w:ascii="Times New Roman" w:eastAsia="Times New Roman" w:hAnsi="Times New Roman" w:cs="Times New Roman"/>
          <w:sz w:val="24"/>
          <w:szCs w:val="24"/>
          <w:lang w:eastAsia="ru-RU"/>
        </w:rPr>
        <w:t>· научным (методологическим) знаниям о деятельности;</w:t>
      </w:r>
    </w:p>
    <w:p w:rsidR="004C3BEA" w:rsidRPr="004C3BEA" w:rsidRDefault="004C3BEA" w:rsidP="004C3BE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EA">
        <w:rPr>
          <w:rFonts w:ascii="Times New Roman" w:eastAsia="Times New Roman" w:hAnsi="Times New Roman" w:cs="Times New Roman"/>
          <w:sz w:val="24"/>
          <w:szCs w:val="24"/>
          <w:lang w:eastAsia="ru-RU"/>
        </w:rPr>
        <w:t>· знаниям о способах организации деятельности;</w:t>
      </w:r>
    </w:p>
    <w:p w:rsidR="004C3BEA" w:rsidRPr="004C3BEA" w:rsidRDefault="004C3BEA" w:rsidP="004C3BE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EA">
        <w:rPr>
          <w:rFonts w:ascii="Times New Roman" w:eastAsia="Times New Roman" w:hAnsi="Times New Roman" w:cs="Times New Roman"/>
          <w:sz w:val="24"/>
          <w:szCs w:val="24"/>
          <w:lang w:eastAsia="ru-RU"/>
        </w:rPr>
        <w:t>· опыту функционирования и изменения организации;</w:t>
      </w:r>
    </w:p>
    <w:p w:rsidR="004C3BEA" w:rsidRPr="004C3BEA" w:rsidRDefault="004C3BEA" w:rsidP="004C3BE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EA">
        <w:rPr>
          <w:rFonts w:ascii="Times New Roman" w:eastAsia="Times New Roman" w:hAnsi="Times New Roman" w:cs="Times New Roman"/>
          <w:sz w:val="24"/>
          <w:szCs w:val="24"/>
          <w:lang w:eastAsia="ru-RU"/>
        </w:rPr>
        <w:t>· возможностям коллектива и его желанию изменяться;</w:t>
      </w:r>
    </w:p>
    <w:p w:rsidR="004C3BEA" w:rsidRPr="004C3BEA" w:rsidRDefault="004C3BEA" w:rsidP="004C3BE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сценариям изменения систем и </w:t>
      </w:r>
      <w:proofErr w:type="spellStart"/>
      <w:r w:rsidRPr="004C3BE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деятельностных</w:t>
      </w:r>
      <w:proofErr w:type="spellEnd"/>
      <w:r w:rsidRPr="004C3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контекстов;</w:t>
      </w:r>
    </w:p>
    <w:p w:rsidR="004C3BEA" w:rsidRPr="004C3BEA" w:rsidRDefault="004C3BEA" w:rsidP="004C3BE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EA">
        <w:rPr>
          <w:rFonts w:ascii="Times New Roman" w:eastAsia="Times New Roman" w:hAnsi="Times New Roman" w:cs="Times New Roman"/>
          <w:sz w:val="24"/>
          <w:szCs w:val="24"/>
          <w:lang w:eastAsia="ru-RU"/>
        </w:rPr>
        <w:t>· зоне ближайшего развития систем деятельности и т.д.</w:t>
      </w:r>
    </w:p>
    <w:p w:rsidR="004C3BEA" w:rsidRPr="004C3BEA" w:rsidRDefault="004C3BEA" w:rsidP="004C3BE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E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переводить это на язык теории деятельности, то можно сказать, что при организационном проектировании обязательно должны учитываться:</w:t>
      </w:r>
    </w:p>
    <w:p w:rsidR="004C3BEA" w:rsidRPr="004C3BEA" w:rsidRDefault="004C3BEA" w:rsidP="004C3BE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EA">
        <w:rPr>
          <w:rFonts w:ascii="Times New Roman" w:eastAsia="Times New Roman" w:hAnsi="Times New Roman" w:cs="Times New Roman"/>
          <w:sz w:val="24"/>
          <w:szCs w:val="24"/>
          <w:lang w:eastAsia="ru-RU"/>
        </w:rPr>
        <w:t>· отношение между создаваемыми организованностями и развертывающейся на них деятельностью;</w:t>
      </w:r>
    </w:p>
    <w:p w:rsidR="004C3BEA" w:rsidRPr="004C3BEA" w:rsidRDefault="004C3BEA" w:rsidP="004C3BE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· отношение между создаваемыми организованностями и прошлыми организуемыми деятельностями;</w:t>
      </w:r>
    </w:p>
    <w:p w:rsidR="004C3BEA" w:rsidRPr="004C3BEA" w:rsidRDefault="004C3BEA" w:rsidP="004C3BE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EA">
        <w:rPr>
          <w:rFonts w:ascii="Times New Roman" w:eastAsia="Times New Roman" w:hAnsi="Times New Roman" w:cs="Times New Roman"/>
          <w:sz w:val="24"/>
          <w:szCs w:val="24"/>
          <w:lang w:eastAsia="ru-RU"/>
        </w:rPr>
        <w:t>· возможности преобразования и развития деятельности;</w:t>
      </w:r>
    </w:p>
    <w:p w:rsidR="004C3BEA" w:rsidRPr="004C3BEA" w:rsidRDefault="004C3BEA" w:rsidP="004C3BE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EA">
        <w:rPr>
          <w:rFonts w:ascii="Times New Roman" w:eastAsia="Times New Roman" w:hAnsi="Times New Roman" w:cs="Times New Roman"/>
          <w:sz w:val="24"/>
          <w:szCs w:val="24"/>
          <w:lang w:eastAsia="ru-RU"/>
        </w:rPr>
        <w:t>· существующая система разделения труда и требований к нормальному функционированию деятельности;</w:t>
      </w:r>
    </w:p>
    <w:p w:rsidR="004C3BEA" w:rsidRPr="004C3BEA" w:rsidRDefault="004C3BEA" w:rsidP="004C3BE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EA">
        <w:rPr>
          <w:rFonts w:ascii="Times New Roman" w:eastAsia="Times New Roman" w:hAnsi="Times New Roman" w:cs="Times New Roman"/>
          <w:sz w:val="24"/>
          <w:szCs w:val="24"/>
          <w:lang w:eastAsia="ru-RU"/>
        </w:rPr>
        <w:t>· вопросы инерции деятельности.</w:t>
      </w:r>
    </w:p>
    <w:p w:rsidR="004C3BEA" w:rsidRPr="004C3BEA" w:rsidRDefault="004C3BEA" w:rsidP="004C3BE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E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попытаться сопоставить эти разнообразные требования к организационным структурам, то можно выделить несколько основных систем оценки − это, прежде всего, вопросы соответствия организационной структуры:</w:t>
      </w:r>
    </w:p>
    <w:p w:rsidR="004C3BEA" w:rsidRPr="004C3BEA" w:rsidRDefault="004C3BEA" w:rsidP="004C3BE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EA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процессам и механизмам экономической оценки и анализа;</w:t>
      </w:r>
    </w:p>
    <w:p w:rsidR="004C3BEA" w:rsidRPr="004C3BEA" w:rsidRDefault="004C3BEA" w:rsidP="004C3BE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EA">
        <w:rPr>
          <w:rFonts w:ascii="Times New Roman" w:eastAsia="Times New Roman" w:hAnsi="Times New Roman" w:cs="Times New Roman"/>
          <w:sz w:val="24"/>
          <w:szCs w:val="24"/>
          <w:lang w:eastAsia="ru-RU"/>
        </w:rPr>
        <w:t>· разделению труда и формам кооперации деятельности (как внутри организации, так и вне ее);</w:t>
      </w:r>
    </w:p>
    <w:p w:rsidR="004C3BEA" w:rsidRPr="004C3BEA" w:rsidRDefault="004C3BEA" w:rsidP="004C3BE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EA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социальным отношениям между членами организации (с учетом их статуса, самооценки и принятых норм);</w:t>
      </w:r>
    </w:p>
    <w:p w:rsidR="004C3BEA" w:rsidRPr="004C3BEA" w:rsidRDefault="004C3BEA" w:rsidP="004C3BE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EA">
        <w:rPr>
          <w:rFonts w:ascii="Times New Roman" w:eastAsia="Times New Roman" w:hAnsi="Times New Roman" w:cs="Times New Roman"/>
          <w:sz w:val="24"/>
          <w:szCs w:val="24"/>
          <w:lang w:eastAsia="ru-RU"/>
        </w:rPr>
        <w:t>· необходимым для реализации деятельности степеням свободы (независимость, подчинение) и мобильности (реализация решений, достижение целей, единство и согласованность действий);</w:t>
      </w:r>
    </w:p>
    <w:p w:rsidR="004C3BEA" w:rsidRPr="004C3BEA" w:rsidRDefault="004C3BEA" w:rsidP="004C3BE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EA">
        <w:rPr>
          <w:rFonts w:ascii="Times New Roman" w:eastAsia="Times New Roman" w:hAnsi="Times New Roman" w:cs="Times New Roman"/>
          <w:sz w:val="24"/>
          <w:szCs w:val="24"/>
          <w:lang w:eastAsia="ru-RU"/>
        </w:rPr>
        <w:t>· задачам обеспечения нормального функционирования профессиональной деятельности и системы деятельности;</w:t>
      </w:r>
    </w:p>
    <w:p w:rsidR="004C3BEA" w:rsidRPr="004C3BEA" w:rsidRDefault="004C3BEA" w:rsidP="004C3BE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EA">
        <w:rPr>
          <w:rFonts w:ascii="Times New Roman" w:eastAsia="Times New Roman" w:hAnsi="Times New Roman" w:cs="Times New Roman"/>
          <w:sz w:val="24"/>
          <w:szCs w:val="24"/>
          <w:lang w:eastAsia="ru-RU"/>
        </w:rPr>
        <w:t>· задачам обеспечения развития;</w:t>
      </w:r>
    </w:p>
    <w:p w:rsidR="004C3BEA" w:rsidRPr="004C3BEA" w:rsidRDefault="004C3BEA" w:rsidP="004C3BE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EA">
        <w:rPr>
          <w:rFonts w:ascii="Times New Roman" w:eastAsia="Times New Roman" w:hAnsi="Times New Roman" w:cs="Times New Roman"/>
          <w:sz w:val="24"/>
          <w:szCs w:val="24"/>
          <w:lang w:eastAsia="ru-RU"/>
        </w:rPr>
        <w:t>· потокам информации и задачам ее утилизации (систематизации, оперативной обработки, обобщения и др.);</w:t>
      </w:r>
    </w:p>
    <w:p w:rsidR="004C3BEA" w:rsidRPr="004C3BEA" w:rsidRDefault="004C3BEA" w:rsidP="004C3BE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EA">
        <w:rPr>
          <w:rFonts w:ascii="Times New Roman" w:eastAsia="Times New Roman" w:hAnsi="Times New Roman" w:cs="Times New Roman"/>
          <w:sz w:val="24"/>
          <w:szCs w:val="24"/>
          <w:lang w:eastAsia="ru-RU"/>
        </w:rPr>
        <w:t>· оперативности принятия решения в условиях неопределенности, управления и контроля;</w:t>
      </w:r>
    </w:p>
    <w:p w:rsidR="004C3BEA" w:rsidRPr="004C3BEA" w:rsidRDefault="004C3BEA" w:rsidP="004C3BE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EA">
        <w:rPr>
          <w:rFonts w:ascii="Times New Roman" w:eastAsia="Times New Roman" w:hAnsi="Times New Roman" w:cs="Times New Roman"/>
          <w:sz w:val="24"/>
          <w:szCs w:val="24"/>
          <w:lang w:eastAsia="ru-RU"/>
        </w:rPr>
        <w:t>· средствам и механизмам нормирования, стандартизации и автоматизации;</w:t>
      </w:r>
    </w:p>
    <w:p w:rsidR="004C3BEA" w:rsidRPr="004C3BEA" w:rsidRDefault="004C3BEA" w:rsidP="004C3BE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BEA">
        <w:rPr>
          <w:rFonts w:ascii="Times New Roman" w:eastAsia="Times New Roman" w:hAnsi="Times New Roman" w:cs="Times New Roman"/>
          <w:sz w:val="24"/>
          <w:szCs w:val="24"/>
          <w:lang w:eastAsia="ru-RU"/>
        </w:rPr>
        <w:t>· задачам повышения квалификации и переподготовки кадров.</w:t>
      </w:r>
    </w:p>
    <w:p w:rsidR="00C30562" w:rsidRDefault="00C30562" w:rsidP="004C3BEA">
      <w:pPr>
        <w:ind w:firstLine="567"/>
        <w:jc w:val="both"/>
      </w:pPr>
    </w:p>
    <w:sectPr w:rsidR="00C30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E4E3C"/>
    <w:multiLevelType w:val="multilevel"/>
    <w:tmpl w:val="1EC4C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342"/>
    <w:rsid w:val="004C3BEA"/>
    <w:rsid w:val="00596320"/>
    <w:rsid w:val="009F38A6"/>
    <w:rsid w:val="00AE4342"/>
    <w:rsid w:val="00C30562"/>
    <w:rsid w:val="00C85B73"/>
    <w:rsid w:val="00CB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791</Words>
  <Characters>4509</Characters>
  <Application>Microsoft Office Word</Application>
  <DocSecurity>0</DocSecurity>
  <Lines>37</Lines>
  <Paragraphs>10</Paragraphs>
  <ScaleCrop>false</ScaleCrop>
  <Company>Microsoft Corporation</Company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</dc:creator>
  <cp:keywords/>
  <dc:description/>
  <cp:lastModifiedBy>ФИЛИН</cp:lastModifiedBy>
  <cp:revision>2</cp:revision>
  <dcterms:created xsi:type="dcterms:W3CDTF">2015-11-06T07:44:00Z</dcterms:created>
  <dcterms:modified xsi:type="dcterms:W3CDTF">2015-11-06T07:46:00Z</dcterms:modified>
</cp:coreProperties>
</file>